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0D84C" w14:textId="77777777" w:rsidR="00520EE5" w:rsidRDefault="00520EE5" w:rsidP="00520EE5">
      <w:pPr>
        <w:pStyle w:val="NormalWeb"/>
        <w:shd w:val="clear" w:color="auto" w:fill="FFFFFF"/>
        <w:spacing w:before="0" w:beforeAutospacing="0" w:after="0" w:afterAutospacing="0"/>
        <w:jc w:val="center"/>
        <w:rPr>
          <w:rFonts w:ascii="Segoe UI" w:hAnsi="Segoe UI" w:cs="Segoe UI"/>
          <w:color w:val="201F1E"/>
          <w:sz w:val="23"/>
          <w:szCs w:val="23"/>
        </w:rPr>
      </w:pPr>
      <w:r>
        <w:rPr>
          <w:rFonts w:ascii="Arial" w:hAnsi="Arial" w:cs="Arial"/>
          <w:b/>
          <w:bCs/>
          <w:color w:val="000000"/>
          <w:sz w:val="26"/>
          <w:szCs w:val="26"/>
          <w:bdr w:val="none" w:sz="0" w:space="0" w:color="auto" w:frame="1"/>
        </w:rPr>
        <w:t xml:space="preserve">Keiretsu Forum Global Investor Network Achieved 314 Company </w:t>
      </w:r>
      <w:proofErr w:type="spellStart"/>
      <w:r>
        <w:rPr>
          <w:rFonts w:ascii="Arial" w:hAnsi="Arial" w:cs="Arial"/>
          <w:b/>
          <w:bCs/>
          <w:color w:val="000000"/>
          <w:sz w:val="26"/>
          <w:szCs w:val="26"/>
          <w:bdr w:val="none" w:sz="0" w:space="0" w:color="auto" w:frame="1"/>
        </w:rPr>
        <w:t>Fundings</w:t>
      </w:r>
      <w:proofErr w:type="spellEnd"/>
      <w:r>
        <w:rPr>
          <w:rFonts w:ascii="Arial" w:hAnsi="Arial" w:cs="Arial"/>
          <w:b/>
          <w:bCs/>
          <w:color w:val="000000"/>
          <w:sz w:val="26"/>
          <w:szCs w:val="26"/>
          <w:bdr w:val="none" w:sz="0" w:space="0" w:color="auto" w:frame="1"/>
        </w:rPr>
        <w:t xml:space="preserve"> in 2020</w:t>
      </w:r>
    </w:p>
    <w:p w14:paraId="0AA69EAC" w14:textId="77777777" w:rsidR="00520EE5" w:rsidRDefault="00520EE5" w:rsidP="00520EE5">
      <w:pPr>
        <w:pStyle w:val="NormalWeb"/>
        <w:shd w:val="clear" w:color="auto" w:fill="FFFFFF"/>
        <w:spacing w:before="0" w:beforeAutospacing="0" w:after="0" w:afterAutospacing="0"/>
        <w:jc w:val="center"/>
        <w:rPr>
          <w:rFonts w:ascii="Segoe UI" w:hAnsi="Segoe UI" w:cs="Segoe UI"/>
          <w:color w:val="201F1E"/>
          <w:sz w:val="23"/>
          <w:szCs w:val="23"/>
        </w:rPr>
      </w:pPr>
      <w:r>
        <w:rPr>
          <w:rFonts w:ascii="Arial" w:hAnsi="Arial" w:cs="Arial"/>
          <w:b/>
          <w:bCs/>
          <w:i/>
          <w:iCs/>
          <w:color w:val="000000"/>
          <w:sz w:val="20"/>
          <w:szCs w:val="20"/>
          <w:bdr w:val="none" w:sz="0" w:space="0" w:color="auto" w:frame="1"/>
        </w:rPr>
        <w:t>Deal activity increases 16%. Life Science, Medical Devices, Environmentally-Sensitive/Aware Materials/Devices, and solution-driven Technologies attract the most capital</w:t>
      </w:r>
    </w:p>
    <w:p w14:paraId="3521F5C4" w14:textId="77777777" w:rsidR="00520EE5" w:rsidRDefault="00520EE5" w:rsidP="00520EE5">
      <w:pPr>
        <w:pStyle w:val="Norm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14:paraId="72DE2C67" w14:textId="77777777" w:rsidR="00520EE5" w:rsidRDefault="00520EE5" w:rsidP="00520EE5">
      <w:pPr>
        <w:pStyle w:val="NormalWeb"/>
        <w:shd w:val="clear" w:color="auto" w:fill="FFFFFF"/>
        <w:spacing w:before="0" w:beforeAutospacing="0" w:after="0" w:afterAutospacing="0"/>
        <w:rPr>
          <w:rFonts w:ascii="Segoe UI" w:hAnsi="Segoe UI" w:cs="Segoe UI"/>
          <w:color w:val="201F1E"/>
          <w:sz w:val="23"/>
          <w:szCs w:val="23"/>
        </w:rPr>
      </w:pPr>
      <w:r>
        <w:rPr>
          <w:rFonts w:ascii="Arial" w:hAnsi="Arial" w:cs="Arial"/>
          <w:color w:val="000000"/>
          <w:sz w:val="20"/>
          <w:szCs w:val="20"/>
          <w:bdr w:val="none" w:sz="0" w:space="0" w:color="auto" w:frame="1"/>
        </w:rPr>
        <w:t>SAN FRANCISCO, CA—</w:t>
      </w:r>
      <w:hyperlink r:id="rId5" w:tgtFrame="_blank" w:history="1">
        <w:r>
          <w:rPr>
            <w:rStyle w:val="Hyperlink"/>
            <w:rFonts w:ascii="Arial" w:hAnsi="Arial" w:cs="Arial"/>
            <w:color w:val="000000"/>
            <w:sz w:val="20"/>
            <w:szCs w:val="20"/>
            <w:bdr w:val="none" w:sz="0" w:space="0" w:color="auto" w:frame="1"/>
            <w:shd w:val="clear" w:color="auto" w:fill="D9D9D9"/>
          </w:rPr>
          <w:t>Keiretsu Forum</w:t>
        </w:r>
      </w:hyperlink>
      <w:r>
        <w:rPr>
          <w:rFonts w:ascii="Arial" w:hAnsi="Arial" w:cs="Arial"/>
          <w:color w:val="000000"/>
          <w:sz w:val="20"/>
          <w:szCs w:val="20"/>
          <w:bdr w:val="none" w:sz="0" w:space="0" w:color="auto" w:frame="1"/>
        </w:rPr>
        <w:t>, the world’s largest angel investor network ranked #1 by </w:t>
      </w:r>
      <w:r>
        <w:rPr>
          <w:rFonts w:ascii="Arial" w:hAnsi="Arial" w:cs="Arial"/>
          <w:i/>
          <w:iCs/>
          <w:color w:val="000000"/>
          <w:sz w:val="20"/>
          <w:szCs w:val="20"/>
          <w:bdr w:val="none" w:sz="0" w:space="0" w:color="auto" w:frame="1"/>
        </w:rPr>
        <w:t>Pitchbook</w:t>
      </w:r>
      <w:r>
        <w:rPr>
          <w:rFonts w:ascii="Arial" w:hAnsi="Arial" w:cs="Arial"/>
          <w:color w:val="000000"/>
          <w:sz w:val="20"/>
          <w:szCs w:val="20"/>
          <w:bdr w:val="none" w:sz="0" w:space="0" w:color="auto" w:frame="1"/>
        </w:rPr>
        <w:t xml:space="preserve"> as “Most active investors early stage” and “Most active investors late stage,” today announced it achieved a record 314 </w:t>
      </w:r>
      <w:proofErr w:type="spellStart"/>
      <w:r>
        <w:rPr>
          <w:rFonts w:ascii="Arial" w:hAnsi="Arial" w:cs="Arial"/>
          <w:color w:val="000000"/>
          <w:sz w:val="20"/>
          <w:szCs w:val="20"/>
          <w:bdr w:val="none" w:sz="0" w:space="0" w:color="auto" w:frame="1"/>
        </w:rPr>
        <w:t>fundings</w:t>
      </w:r>
      <w:proofErr w:type="spellEnd"/>
      <w:r>
        <w:rPr>
          <w:rFonts w:ascii="Arial" w:hAnsi="Arial" w:cs="Arial"/>
          <w:color w:val="000000"/>
          <w:sz w:val="20"/>
          <w:szCs w:val="20"/>
          <w:bdr w:val="none" w:sz="0" w:space="0" w:color="auto" w:frame="1"/>
        </w:rPr>
        <w:t xml:space="preserve"> into </w:t>
      </w:r>
      <w:r>
        <w:rPr>
          <w:rFonts w:ascii="Arial" w:hAnsi="Arial" w:cs="Arial"/>
          <w:color w:val="201F1E"/>
          <w:sz w:val="20"/>
          <w:szCs w:val="20"/>
          <w:bdr w:val="none" w:sz="0" w:space="0" w:color="auto" w:frame="1"/>
        </w:rPr>
        <w:t>seed, </w:t>
      </w:r>
      <w:r>
        <w:rPr>
          <w:rFonts w:ascii="Arial" w:hAnsi="Arial" w:cs="Arial"/>
          <w:color w:val="000000"/>
          <w:sz w:val="20"/>
          <w:szCs w:val="20"/>
          <w:bdr w:val="none" w:sz="0" w:space="0" w:color="auto" w:frame="1"/>
        </w:rPr>
        <w:t>early-stage and late-stage companies in 2020. Despite the pandemic, Keiretsu Forum saw deal activity increase 16% compared to 2019, with Life Science, Medical Devices, Environmentally-Sensitive/Aware, and solution-driven Technologies attracting the most capital.</w:t>
      </w:r>
    </w:p>
    <w:p w14:paraId="505A6134" w14:textId="77777777" w:rsidR="00520EE5" w:rsidRDefault="00520EE5" w:rsidP="00520EE5">
      <w:pPr>
        <w:pStyle w:val="NormalWeb"/>
        <w:shd w:val="clear" w:color="auto" w:fill="FFFFFF"/>
        <w:spacing w:before="0" w:beforeAutospacing="0" w:after="0" w:afterAutospacing="0"/>
        <w:jc w:val="center"/>
        <w:rPr>
          <w:rFonts w:ascii="Segoe UI" w:hAnsi="Segoe UI" w:cs="Segoe UI"/>
          <w:color w:val="201F1E"/>
          <w:sz w:val="23"/>
          <w:szCs w:val="23"/>
        </w:rPr>
      </w:pPr>
      <w:r>
        <w:rPr>
          <w:rFonts w:ascii="Arial" w:hAnsi="Arial" w:cs="Arial"/>
          <w:color w:val="000000"/>
          <w:sz w:val="20"/>
          <w:szCs w:val="20"/>
          <w:bdr w:val="none" w:sz="0" w:space="0" w:color="auto" w:frame="1"/>
        </w:rPr>
        <w:t> </w:t>
      </w:r>
    </w:p>
    <w:p w14:paraId="364FF669" w14:textId="77777777" w:rsidR="00520EE5" w:rsidRDefault="00520EE5" w:rsidP="00520EE5">
      <w:pPr>
        <w:pStyle w:val="NormalWeb"/>
        <w:shd w:val="clear" w:color="auto" w:fill="FFFFFF"/>
        <w:spacing w:before="0" w:beforeAutospacing="0" w:after="0" w:afterAutospacing="0"/>
        <w:rPr>
          <w:rFonts w:ascii="Segoe UI" w:hAnsi="Segoe UI" w:cs="Segoe UI"/>
          <w:color w:val="201F1E"/>
          <w:sz w:val="23"/>
          <w:szCs w:val="23"/>
        </w:rPr>
      </w:pPr>
      <w:r>
        <w:rPr>
          <w:rFonts w:ascii="Arial" w:hAnsi="Arial" w:cs="Arial"/>
          <w:color w:val="000000"/>
          <w:sz w:val="20"/>
          <w:szCs w:val="20"/>
          <w:bdr w:val="none" w:sz="0" w:space="0" w:color="auto" w:frame="1"/>
        </w:rPr>
        <w:t xml:space="preserve">“Keiretsu Forum continues to distinguish itself as the premier Angel investment group across North America and globally. Investors and entrepreneurs are benefiting from our scale and proven approach for originating quality deal flow and success syndicating early and late-stage investment opportunities,” said Randy Williams, Keiretsu Forum Founder and CEO. “We are also pleased to welcome expanded partnerships with increasingly active family offices who seek access to our syndicated deal flow to provide follow-on funding to </w:t>
      </w:r>
      <w:proofErr w:type="gramStart"/>
      <w:r>
        <w:rPr>
          <w:rFonts w:ascii="Arial" w:hAnsi="Arial" w:cs="Arial"/>
          <w:color w:val="000000"/>
          <w:sz w:val="20"/>
          <w:szCs w:val="20"/>
          <w:bdr w:val="none" w:sz="0" w:space="0" w:color="auto" w:frame="1"/>
        </w:rPr>
        <w:t>late stage</w:t>
      </w:r>
      <w:proofErr w:type="gramEnd"/>
      <w:r>
        <w:rPr>
          <w:rFonts w:ascii="Arial" w:hAnsi="Arial" w:cs="Arial"/>
          <w:color w:val="000000"/>
          <w:sz w:val="20"/>
          <w:szCs w:val="20"/>
          <w:bdr w:val="none" w:sz="0" w:space="0" w:color="auto" w:frame="1"/>
        </w:rPr>
        <w:t xml:space="preserve"> companies. We project substantial growth across-the-board in 2021,” continued Williams.</w:t>
      </w:r>
    </w:p>
    <w:p w14:paraId="34ACF0EA" w14:textId="77777777" w:rsidR="00520EE5" w:rsidRDefault="00520EE5" w:rsidP="00520EE5">
      <w:pPr>
        <w:pStyle w:val="NormalWeb"/>
        <w:shd w:val="clear" w:color="auto" w:fill="FFFFFF"/>
        <w:spacing w:before="0" w:beforeAutospacing="0" w:after="0" w:afterAutospacing="0"/>
        <w:jc w:val="center"/>
        <w:rPr>
          <w:rFonts w:ascii="Segoe UI" w:hAnsi="Segoe UI" w:cs="Segoe UI"/>
          <w:color w:val="201F1E"/>
          <w:sz w:val="23"/>
          <w:szCs w:val="23"/>
        </w:rPr>
      </w:pPr>
      <w:r>
        <w:rPr>
          <w:rFonts w:ascii="Arial" w:hAnsi="Arial" w:cs="Arial"/>
          <w:color w:val="000000"/>
          <w:sz w:val="20"/>
          <w:szCs w:val="20"/>
          <w:bdr w:val="none" w:sz="0" w:space="0" w:color="auto" w:frame="1"/>
        </w:rPr>
        <w:t> </w:t>
      </w:r>
    </w:p>
    <w:p w14:paraId="69A30185" w14:textId="77777777" w:rsidR="00520EE5" w:rsidRDefault="00520EE5" w:rsidP="00520EE5">
      <w:pPr>
        <w:pStyle w:val="NormalWeb"/>
        <w:shd w:val="clear" w:color="auto" w:fill="FFFFFF"/>
        <w:spacing w:before="0" w:beforeAutospacing="0" w:after="0" w:afterAutospacing="0"/>
        <w:rPr>
          <w:rFonts w:ascii="Segoe UI" w:hAnsi="Segoe UI" w:cs="Segoe UI"/>
          <w:color w:val="201F1E"/>
          <w:sz w:val="23"/>
          <w:szCs w:val="23"/>
        </w:rPr>
      </w:pPr>
      <w:r>
        <w:rPr>
          <w:rFonts w:ascii="Arial" w:hAnsi="Arial" w:cs="Arial"/>
          <w:color w:val="000000"/>
          <w:sz w:val="20"/>
          <w:szCs w:val="20"/>
          <w:bdr w:val="none" w:sz="0" w:space="0" w:color="auto" w:frame="1"/>
        </w:rPr>
        <w:t>Investment by Keiretsu Forum was global, with North American companies taking 80% of total investment, followed by European companies at 15%, and APAC companies at 5%. </w:t>
      </w:r>
    </w:p>
    <w:p w14:paraId="2D7E3438" w14:textId="77777777" w:rsidR="00520EE5" w:rsidRDefault="00520EE5" w:rsidP="00520EE5">
      <w:pPr>
        <w:pStyle w:val="NormalWeb"/>
        <w:shd w:val="clear" w:color="auto" w:fill="FFFFFF"/>
        <w:spacing w:before="0" w:beforeAutospacing="0" w:after="0" w:afterAutospacing="0"/>
        <w:jc w:val="center"/>
        <w:rPr>
          <w:rFonts w:ascii="Segoe UI" w:hAnsi="Segoe UI" w:cs="Segoe UI"/>
          <w:color w:val="201F1E"/>
          <w:sz w:val="23"/>
          <w:szCs w:val="23"/>
        </w:rPr>
      </w:pPr>
      <w:r>
        <w:rPr>
          <w:rFonts w:ascii="Arial" w:hAnsi="Arial" w:cs="Arial"/>
          <w:color w:val="000000"/>
          <w:sz w:val="20"/>
          <w:szCs w:val="20"/>
          <w:bdr w:val="none" w:sz="0" w:space="0" w:color="auto" w:frame="1"/>
        </w:rPr>
        <w:t> </w:t>
      </w:r>
    </w:p>
    <w:p w14:paraId="5DA60735" w14:textId="77777777" w:rsidR="00520EE5" w:rsidRDefault="00520EE5" w:rsidP="00520EE5">
      <w:pPr>
        <w:pStyle w:val="NormalWeb"/>
        <w:shd w:val="clear" w:color="auto" w:fill="FFFFFF"/>
        <w:spacing w:before="0" w:beforeAutospacing="0" w:after="0" w:afterAutospacing="0"/>
        <w:rPr>
          <w:rFonts w:ascii="Segoe UI" w:hAnsi="Segoe UI" w:cs="Segoe UI"/>
          <w:color w:val="201F1E"/>
          <w:sz w:val="23"/>
          <w:szCs w:val="23"/>
        </w:rPr>
      </w:pPr>
      <w:r>
        <w:rPr>
          <w:rFonts w:ascii="Arial" w:hAnsi="Arial" w:cs="Arial"/>
          <w:color w:val="000000"/>
          <w:sz w:val="20"/>
          <w:szCs w:val="20"/>
          <w:bdr w:val="none" w:sz="0" w:space="0" w:color="auto" w:frame="1"/>
        </w:rPr>
        <w:t>2020 Keiretsu Forum members backed companies receiving significant funding included:</w:t>
      </w:r>
    </w:p>
    <w:p w14:paraId="456F654E" w14:textId="77777777" w:rsidR="00520EE5" w:rsidRDefault="00520EE5" w:rsidP="00520EE5">
      <w:pPr>
        <w:pStyle w:val="xmsonormal"/>
        <w:numPr>
          <w:ilvl w:val="0"/>
          <w:numId w:val="3"/>
        </w:numPr>
        <w:shd w:val="clear" w:color="auto" w:fill="FFFFFF"/>
        <w:spacing w:before="0" w:beforeAutospacing="0" w:after="0" w:afterAutospacing="0"/>
        <w:textAlignment w:val="baseline"/>
        <w:rPr>
          <w:rFonts w:ascii="Calibri" w:hAnsi="Calibri" w:cs="Calibri"/>
          <w:color w:val="000000"/>
          <w:sz w:val="22"/>
          <w:szCs w:val="22"/>
        </w:rPr>
      </w:pPr>
      <w:proofErr w:type="spellStart"/>
      <w:r>
        <w:rPr>
          <w:rFonts w:ascii="Arial" w:hAnsi="Arial" w:cs="Arial"/>
          <w:color w:val="000000"/>
          <w:sz w:val="20"/>
          <w:szCs w:val="20"/>
          <w:bdr w:val="none" w:sz="0" w:space="0" w:color="auto" w:frame="1"/>
        </w:rPr>
        <w:t>CleanFiber</w:t>
      </w:r>
      <w:proofErr w:type="spellEnd"/>
    </w:p>
    <w:p w14:paraId="5D8E2E23" w14:textId="77777777" w:rsidR="00520EE5" w:rsidRDefault="00520EE5" w:rsidP="00520EE5">
      <w:pPr>
        <w:pStyle w:val="xmsonormal"/>
        <w:numPr>
          <w:ilvl w:val="0"/>
          <w:numId w:val="3"/>
        </w:numPr>
        <w:shd w:val="clear" w:color="auto" w:fill="FFFFFF"/>
        <w:spacing w:before="0" w:beforeAutospacing="0" w:after="0" w:afterAutospacing="0"/>
        <w:textAlignment w:val="baseline"/>
        <w:rPr>
          <w:rFonts w:ascii="Calibri" w:hAnsi="Calibri" w:cs="Calibri"/>
          <w:color w:val="000000"/>
          <w:sz w:val="22"/>
          <w:szCs w:val="22"/>
        </w:rPr>
      </w:pPr>
      <w:proofErr w:type="spellStart"/>
      <w:r>
        <w:rPr>
          <w:rFonts w:ascii="Arial" w:hAnsi="Arial" w:cs="Arial"/>
          <w:color w:val="000000"/>
          <w:sz w:val="20"/>
          <w:szCs w:val="20"/>
          <w:bdr w:val="none" w:sz="0" w:space="0" w:color="auto" w:frame="1"/>
        </w:rPr>
        <w:t>Elevat</w:t>
      </w:r>
      <w:proofErr w:type="spellEnd"/>
      <w:r>
        <w:rPr>
          <w:rFonts w:ascii="Arial" w:hAnsi="Arial" w:cs="Arial"/>
          <w:color w:val="000000"/>
          <w:sz w:val="20"/>
          <w:szCs w:val="20"/>
          <w:bdr w:val="none" w:sz="0" w:space="0" w:color="auto" w:frame="1"/>
        </w:rPr>
        <w:t xml:space="preserve"> </w:t>
      </w:r>
      <w:proofErr w:type="spellStart"/>
      <w:r>
        <w:rPr>
          <w:rFonts w:ascii="Arial" w:hAnsi="Arial" w:cs="Arial"/>
          <w:color w:val="000000"/>
          <w:sz w:val="20"/>
          <w:szCs w:val="20"/>
          <w:bdr w:val="none" w:sz="0" w:space="0" w:color="auto" w:frame="1"/>
        </w:rPr>
        <w:t>Iot</w:t>
      </w:r>
      <w:proofErr w:type="spellEnd"/>
    </w:p>
    <w:p w14:paraId="328CD586" w14:textId="77777777" w:rsidR="00520EE5" w:rsidRDefault="00520EE5" w:rsidP="00520EE5">
      <w:pPr>
        <w:pStyle w:val="xmsonormal"/>
        <w:numPr>
          <w:ilvl w:val="0"/>
          <w:numId w:val="3"/>
        </w:numPr>
        <w:shd w:val="clear" w:color="auto" w:fill="FFFFFF"/>
        <w:spacing w:before="0" w:beforeAutospacing="0" w:after="0" w:afterAutospacing="0"/>
        <w:textAlignment w:val="baseline"/>
        <w:rPr>
          <w:rFonts w:ascii="Calibri" w:hAnsi="Calibri" w:cs="Calibri"/>
          <w:color w:val="000000"/>
          <w:sz w:val="22"/>
          <w:szCs w:val="22"/>
        </w:rPr>
      </w:pPr>
      <w:proofErr w:type="spellStart"/>
      <w:r>
        <w:rPr>
          <w:rFonts w:ascii="Arial" w:hAnsi="Arial" w:cs="Arial"/>
          <w:color w:val="000000"/>
          <w:sz w:val="20"/>
          <w:szCs w:val="20"/>
          <w:bdr w:val="none" w:sz="0" w:space="0" w:color="auto" w:frame="1"/>
        </w:rPr>
        <w:t>Healionics</w:t>
      </w:r>
      <w:proofErr w:type="spellEnd"/>
    </w:p>
    <w:p w14:paraId="5FE8433B" w14:textId="77777777" w:rsidR="00520EE5" w:rsidRDefault="00520EE5" w:rsidP="00520EE5">
      <w:pPr>
        <w:pStyle w:val="xmsonormal"/>
        <w:numPr>
          <w:ilvl w:val="0"/>
          <w:numId w:val="3"/>
        </w:numPr>
        <w:shd w:val="clear" w:color="auto" w:fill="FFFFFF"/>
        <w:spacing w:before="0" w:beforeAutospacing="0" w:after="0" w:afterAutospacing="0"/>
        <w:textAlignment w:val="baseline"/>
        <w:rPr>
          <w:rFonts w:ascii="Calibri" w:hAnsi="Calibri" w:cs="Calibri"/>
          <w:color w:val="000000"/>
          <w:sz w:val="22"/>
          <w:szCs w:val="22"/>
        </w:rPr>
      </w:pPr>
      <w:proofErr w:type="spellStart"/>
      <w:r>
        <w:rPr>
          <w:rFonts w:ascii="Arial" w:hAnsi="Arial" w:cs="Arial"/>
          <w:color w:val="000000"/>
          <w:sz w:val="20"/>
          <w:szCs w:val="20"/>
          <w:bdr w:val="none" w:sz="0" w:space="0" w:color="auto" w:frame="1"/>
        </w:rPr>
        <w:t>Inmedix</w:t>
      </w:r>
      <w:proofErr w:type="spellEnd"/>
    </w:p>
    <w:p w14:paraId="6C680832" w14:textId="77777777" w:rsidR="00520EE5" w:rsidRDefault="00520EE5" w:rsidP="00520EE5">
      <w:pPr>
        <w:pStyle w:val="xmsonormal"/>
        <w:numPr>
          <w:ilvl w:val="0"/>
          <w:numId w:val="3"/>
        </w:numPr>
        <w:shd w:val="clear" w:color="auto" w:fill="FFFFFF"/>
        <w:spacing w:before="0" w:beforeAutospacing="0" w:after="0" w:afterAutospacing="0"/>
        <w:textAlignment w:val="baseline"/>
        <w:rPr>
          <w:rFonts w:ascii="Calibri" w:hAnsi="Calibri" w:cs="Calibri"/>
          <w:color w:val="000000"/>
          <w:sz w:val="22"/>
          <w:szCs w:val="22"/>
        </w:rPr>
      </w:pPr>
      <w:proofErr w:type="spellStart"/>
      <w:r>
        <w:rPr>
          <w:rFonts w:ascii="Arial" w:hAnsi="Arial" w:cs="Arial"/>
          <w:color w:val="000000"/>
          <w:sz w:val="20"/>
          <w:szCs w:val="20"/>
          <w:bdr w:val="none" w:sz="0" w:space="0" w:color="auto" w:frame="1"/>
        </w:rPr>
        <w:t>Joylux</w:t>
      </w:r>
      <w:proofErr w:type="spellEnd"/>
    </w:p>
    <w:p w14:paraId="6E0F573A" w14:textId="77777777" w:rsidR="00520EE5" w:rsidRDefault="00520EE5" w:rsidP="00520EE5">
      <w:pPr>
        <w:pStyle w:val="xmsonormal"/>
        <w:numPr>
          <w:ilvl w:val="0"/>
          <w:numId w:val="3"/>
        </w:numPr>
        <w:shd w:val="clear" w:color="auto" w:fill="FFFFFF"/>
        <w:spacing w:before="0" w:beforeAutospacing="0" w:after="0" w:afterAutospacing="0"/>
        <w:textAlignment w:val="baseline"/>
        <w:rPr>
          <w:rFonts w:ascii="Calibri" w:hAnsi="Calibri" w:cs="Calibri"/>
          <w:color w:val="000000"/>
          <w:sz w:val="22"/>
          <w:szCs w:val="22"/>
        </w:rPr>
      </w:pPr>
      <w:proofErr w:type="spellStart"/>
      <w:r>
        <w:rPr>
          <w:rFonts w:ascii="Arial" w:hAnsi="Arial" w:cs="Arial"/>
          <w:color w:val="000000"/>
          <w:sz w:val="20"/>
          <w:szCs w:val="20"/>
          <w:bdr w:val="none" w:sz="0" w:space="0" w:color="auto" w:frame="1"/>
        </w:rPr>
        <w:t>KitoTech</w:t>
      </w:r>
      <w:proofErr w:type="spellEnd"/>
      <w:r>
        <w:rPr>
          <w:rFonts w:ascii="Arial" w:hAnsi="Arial" w:cs="Arial"/>
          <w:color w:val="000000"/>
          <w:sz w:val="20"/>
          <w:szCs w:val="20"/>
          <w:bdr w:val="none" w:sz="0" w:space="0" w:color="auto" w:frame="1"/>
        </w:rPr>
        <w:t xml:space="preserve"> </w:t>
      </w:r>
      <w:proofErr w:type="spellStart"/>
      <w:r>
        <w:rPr>
          <w:rFonts w:ascii="Arial" w:hAnsi="Arial" w:cs="Arial"/>
          <w:color w:val="000000"/>
          <w:sz w:val="20"/>
          <w:szCs w:val="20"/>
          <w:bdr w:val="none" w:sz="0" w:space="0" w:color="auto" w:frame="1"/>
        </w:rPr>
        <w:t>MedicalLaminar</w:t>
      </w:r>
      <w:proofErr w:type="spellEnd"/>
      <w:r>
        <w:rPr>
          <w:rFonts w:ascii="Arial" w:hAnsi="Arial" w:cs="Arial"/>
          <w:color w:val="000000"/>
          <w:sz w:val="20"/>
          <w:szCs w:val="20"/>
          <w:bdr w:val="none" w:sz="0" w:space="0" w:color="auto" w:frame="1"/>
        </w:rPr>
        <w:t xml:space="preserve"> Pharma</w:t>
      </w:r>
    </w:p>
    <w:p w14:paraId="5D925004" w14:textId="77777777" w:rsidR="00520EE5" w:rsidRDefault="00520EE5" w:rsidP="00520EE5">
      <w:pPr>
        <w:pStyle w:val="xmsonormal"/>
        <w:numPr>
          <w:ilvl w:val="0"/>
          <w:numId w:val="3"/>
        </w:numPr>
        <w:shd w:val="clear" w:color="auto" w:fill="FFFFFF"/>
        <w:spacing w:before="0" w:beforeAutospacing="0" w:after="0" w:afterAutospacing="0"/>
        <w:textAlignment w:val="baseline"/>
        <w:rPr>
          <w:rFonts w:ascii="Calibri" w:hAnsi="Calibri" w:cs="Calibri"/>
          <w:color w:val="000000"/>
          <w:sz w:val="22"/>
          <w:szCs w:val="22"/>
        </w:rPr>
      </w:pPr>
      <w:r>
        <w:rPr>
          <w:rFonts w:ascii="Arial" w:hAnsi="Arial" w:cs="Arial"/>
          <w:color w:val="000000"/>
          <w:sz w:val="20"/>
          <w:szCs w:val="20"/>
          <w:bdr w:val="none" w:sz="0" w:space="0" w:color="auto" w:frame="1"/>
        </w:rPr>
        <w:t>Light Line Medical</w:t>
      </w:r>
    </w:p>
    <w:p w14:paraId="5114A4B6" w14:textId="77777777" w:rsidR="00520EE5" w:rsidRDefault="00520EE5" w:rsidP="00520EE5">
      <w:pPr>
        <w:pStyle w:val="xmsonormal"/>
        <w:numPr>
          <w:ilvl w:val="0"/>
          <w:numId w:val="3"/>
        </w:numPr>
        <w:shd w:val="clear" w:color="auto" w:fill="FFFFFF"/>
        <w:spacing w:before="0" w:beforeAutospacing="0" w:after="0" w:afterAutospacing="0"/>
        <w:textAlignment w:val="baseline"/>
        <w:rPr>
          <w:rFonts w:ascii="Calibri" w:hAnsi="Calibri" w:cs="Calibri"/>
          <w:color w:val="000000"/>
          <w:sz w:val="22"/>
          <w:szCs w:val="22"/>
        </w:rPr>
      </w:pPr>
      <w:proofErr w:type="spellStart"/>
      <w:r>
        <w:rPr>
          <w:rFonts w:ascii="Arial" w:hAnsi="Arial" w:cs="Arial"/>
          <w:color w:val="000000"/>
          <w:sz w:val="20"/>
          <w:szCs w:val="20"/>
          <w:bdr w:val="none" w:sz="0" w:space="0" w:color="auto" w:frame="1"/>
        </w:rPr>
        <w:t>LumiThera</w:t>
      </w:r>
      <w:proofErr w:type="spellEnd"/>
    </w:p>
    <w:p w14:paraId="1FFFAC3E" w14:textId="77777777" w:rsidR="00520EE5" w:rsidRDefault="00520EE5" w:rsidP="00520EE5">
      <w:pPr>
        <w:pStyle w:val="xmsonormal"/>
        <w:numPr>
          <w:ilvl w:val="0"/>
          <w:numId w:val="3"/>
        </w:numPr>
        <w:shd w:val="clear" w:color="auto" w:fill="FFFFFF"/>
        <w:spacing w:before="0" w:beforeAutospacing="0" w:after="0" w:afterAutospacing="0"/>
        <w:textAlignment w:val="baseline"/>
        <w:rPr>
          <w:rFonts w:ascii="Calibri" w:hAnsi="Calibri" w:cs="Calibri"/>
          <w:color w:val="000000"/>
          <w:sz w:val="22"/>
          <w:szCs w:val="22"/>
        </w:rPr>
      </w:pPr>
      <w:proofErr w:type="spellStart"/>
      <w:r>
        <w:rPr>
          <w:rFonts w:ascii="Arial" w:hAnsi="Arial" w:cs="Arial"/>
          <w:color w:val="000000"/>
          <w:sz w:val="20"/>
          <w:szCs w:val="20"/>
          <w:bdr w:val="none" w:sz="0" w:space="0" w:color="auto" w:frame="1"/>
        </w:rPr>
        <w:t>Nanobebe</w:t>
      </w:r>
      <w:proofErr w:type="spellEnd"/>
    </w:p>
    <w:p w14:paraId="2E7F7CFF" w14:textId="77777777" w:rsidR="00520EE5" w:rsidRDefault="00520EE5" w:rsidP="00520EE5">
      <w:pPr>
        <w:pStyle w:val="xmsonormal"/>
        <w:numPr>
          <w:ilvl w:val="0"/>
          <w:numId w:val="3"/>
        </w:numPr>
        <w:shd w:val="clear" w:color="auto" w:fill="FFFFFF"/>
        <w:spacing w:before="0" w:beforeAutospacing="0" w:after="0" w:afterAutospacing="0"/>
        <w:textAlignment w:val="baseline"/>
        <w:rPr>
          <w:rFonts w:ascii="Calibri" w:hAnsi="Calibri" w:cs="Calibri"/>
          <w:color w:val="000000"/>
          <w:sz w:val="22"/>
          <w:szCs w:val="22"/>
        </w:rPr>
      </w:pPr>
      <w:proofErr w:type="spellStart"/>
      <w:r>
        <w:rPr>
          <w:rFonts w:ascii="Arial" w:hAnsi="Arial" w:cs="Arial"/>
          <w:color w:val="000000"/>
          <w:sz w:val="20"/>
          <w:szCs w:val="20"/>
          <w:bdr w:val="none" w:sz="0" w:space="0" w:color="auto" w:frame="1"/>
        </w:rPr>
        <w:t>Orasis</w:t>
      </w:r>
      <w:proofErr w:type="spellEnd"/>
      <w:r>
        <w:rPr>
          <w:rFonts w:ascii="Arial" w:hAnsi="Arial" w:cs="Arial"/>
          <w:color w:val="000000"/>
          <w:sz w:val="20"/>
          <w:szCs w:val="20"/>
          <w:bdr w:val="none" w:sz="0" w:space="0" w:color="auto" w:frame="1"/>
        </w:rPr>
        <w:t xml:space="preserve"> Pharmaceuticals</w:t>
      </w:r>
    </w:p>
    <w:p w14:paraId="6BEB1E7F" w14:textId="77777777" w:rsidR="00520EE5" w:rsidRDefault="00520EE5" w:rsidP="00520EE5">
      <w:pPr>
        <w:pStyle w:val="xmsonormal"/>
        <w:numPr>
          <w:ilvl w:val="0"/>
          <w:numId w:val="3"/>
        </w:numPr>
        <w:shd w:val="clear" w:color="auto" w:fill="FFFFFF"/>
        <w:spacing w:before="0" w:beforeAutospacing="0" w:after="0" w:afterAutospacing="0"/>
        <w:textAlignment w:val="baseline"/>
        <w:rPr>
          <w:rFonts w:ascii="Calibri" w:hAnsi="Calibri" w:cs="Calibri"/>
          <w:color w:val="000000"/>
          <w:sz w:val="22"/>
          <w:szCs w:val="22"/>
        </w:rPr>
      </w:pPr>
      <w:proofErr w:type="spellStart"/>
      <w:r>
        <w:rPr>
          <w:rFonts w:ascii="Arial" w:hAnsi="Arial" w:cs="Arial"/>
          <w:color w:val="000000"/>
          <w:sz w:val="20"/>
          <w:szCs w:val="20"/>
          <w:bdr w:val="none" w:sz="0" w:space="0" w:color="auto" w:frame="1"/>
        </w:rPr>
        <w:t>OtoNexus</w:t>
      </w:r>
      <w:proofErr w:type="spellEnd"/>
      <w:r>
        <w:rPr>
          <w:rFonts w:ascii="Arial" w:hAnsi="Arial" w:cs="Arial"/>
          <w:color w:val="000000"/>
          <w:sz w:val="20"/>
          <w:szCs w:val="20"/>
          <w:bdr w:val="none" w:sz="0" w:space="0" w:color="auto" w:frame="1"/>
        </w:rPr>
        <w:t xml:space="preserve"> Medical Technologies</w:t>
      </w:r>
    </w:p>
    <w:p w14:paraId="35FDE280" w14:textId="77777777" w:rsidR="00520EE5" w:rsidRDefault="00520EE5" w:rsidP="00520EE5">
      <w:pPr>
        <w:pStyle w:val="xmsonormal"/>
        <w:numPr>
          <w:ilvl w:val="0"/>
          <w:numId w:val="3"/>
        </w:numPr>
        <w:shd w:val="clear" w:color="auto" w:fill="FFFFFF"/>
        <w:spacing w:before="0" w:beforeAutospacing="0" w:after="0" w:afterAutospacing="0"/>
        <w:textAlignment w:val="baseline"/>
        <w:rPr>
          <w:rFonts w:ascii="Calibri" w:hAnsi="Calibri" w:cs="Calibri"/>
          <w:color w:val="000000"/>
          <w:sz w:val="22"/>
          <w:szCs w:val="22"/>
        </w:rPr>
      </w:pPr>
      <w:r>
        <w:rPr>
          <w:rFonts w:ascii="Arial" w:hAnsi="Arial" w:cs="Arial"/>
          <w:color w:val="000000"/>
          <w:sz w:val="20"/>
          <w:szCs w:val="20"/>
          <w:bdr w:val="none" w:sz="0" w:space="0" w:color="auto" w:frame="1"/>
        </w:rPr>
        <w:t>Seneca Therapeutics</w:t>
      </w:r>
    </w:p>
    <w:p w14:paraId="67E725C9" w14:textId="77777777" w:rsidR="00520EE5" w:rsidRDefault="00520EE5" w:rsidP="00520EE5">
      <w:pPr>
        <w:pStyle w:val="xmsonormal"/>
        <w:numPr>
          <w:ilvl w:val="0"/>
          <w:numId w:val="3"/>
        </w:numPr>
        <w:shd w:val="clear" w:color="auto" w:fill="FFFFFF"/>
        <w:spacing w:before="0" w:beforeAutospacing="0" w:after="0" w:afterAutospacing="0"/>
        <w:textAlignment w:val="baseline"/>
        <w:rPr>
          <w:rFonts w:ascii="Calibri" w:hAnsi="Calibri" w:cs="Calibri"/>
          <w:color w:val="000000"/>
          <w:sz w:val="22"/>
          <w:szCs w:val="22"/>
        </w:rPr>
      </w:pPr>
      <w:proofErr w:type="spellStart"/>
      <w:r>
        <w:rPr>
          <w:rFonts w:ascii="Arial" w:hAnsi="Arial" w:cs="Arial"/>
          <w:color w:val="000000"/>
          <w:sz w:val="20"/>
          <w:szCs w:val="20"/>
          <w:bdr w:val="none" w:sz="0" w:space="0" w:color="auto" w:frame="1"/>
        </w:rPr>
        <w:t>Shieldox</w:t>
      </w:r>
      <w:proofErr w:type="spellEnd"/>
    </w:p>
    <w:p w14:paraId="29A16F54" w14:textId="77777777" w:rsidR="00520EE5" w:rsidRDefault="00520EE5" w:rsidP="00520EE5">
      <w:pPr>
        <w:pStyle w:val="xmsonormal"/>
        <w:numPr>
          <w:ilvl w:val="0"/>
          <w:numId w:val="3"/>
        </w:numPr>
        <w:shd w:val="clear" w:color="auto" w:fill="FFFFFF"/>
        <w:spacing w:before="0" w:beforeAutospacing="0" w:after="0" w:afterAutospacing="0"/>
        <w:textAlignment w:val="baseline"/>
        <w:rPr>
          <w:rFonts w:ascii="Calibri" w:hAnsi="Calibri" w:cs="Calibri"/>
          <w:color w:val="000000"/>
          <w:sz w:val="22"/>
          <w:szCs w:val="22"/>
        </w:rPr>
      </w:pPr>
      <w:proofErr w:type="spellStart"/>
      <w:r>
        <w:rPr>
          <w:rFonts w:ascii="Arial" w:hAnsi="Arial" w:cs="Arial"/>
          <w:color w:val="000000"/>
          <w:sz w:val="20"/>
          <w:szCs w:val="20"/>
          <w:bdr w:val="none" w:sz="0" w:space="0" w:color="auto" w:frame="1"/>
        </w:rPr>
        <w:t>Soteria</w:t>
      </w:r>
      <w:proofErr w:type="spellEnd"/>
      <w:r>
        <w:rPr>
          <w:rFonts w:ascii="Arial" w:hAnsi="Arial" w:cs="Arial"/>
          <w:color w:val="000000"/>
          <w:sz w:val="20"/>
          <w:szCs w:val="20"/>
          <w:bdr w:val="none" w:sz="0" w:space="0" w:color="auto" w:frame="1"/>
        </w:rPr>
        <w:t xml:space="preserve"> Battery Innovation Group</w:t>
      </w:r>
    </w:p>
    <w:p w14:paraId="3138C527" w14:textId="77777777" w:rsidR="00520EE5" w:rsidRDefault="00520EE5" w:rsidP="00520EE5">
      <w:pPr>
        <w:pStyle w:val="xmsonormal"/>
        <w:numPr>
          <w:ilvl w:val="0"/>
          <w:numId w:val="3"/>
        </w:numPr>
        <w:shd w:val="clear" w:color="auto" w:fill="FFFFFF"/>
        <w:spacing w:before="0" w:beforeAutospacing="0" w:after="0" w:afterAutospacing="0"/>
        <w:textAlignment w:val="baseline"/>
        <w:rPr>
          <w:rFonts w:ascii="Calibri" w:hAnsi="Calibri" w:cs="Calibri"/>
          <w:color w:val="000000"/>
          <w:sz w:val="22"/>
          <w:szCs w:val="22"/>
        </w:rPr>
      </w:pPr>
      <w:r>
        <w:rPr>
          <w:rFonts w:ascii="Arial" w:hAnsi="Arial" w:cs="Arial"/>
          <w:color w:val="000000"/>
          <w:sz w:val="20"/>
          <w:szCs w:val="20"/>
          <w:bdr w:val="none" w:sz="0" w:space="0" w:color="auto" w:frame="1"/>
        </w:rPr>
        <w:t>Steelhead Composite</w:t>
      </w:r>
    </w:p>
    <w:p w14:paraId="69F048A0" w14:textId="77777777" w:rsidR="00520EE5" w:rsidRDefault="00520EE5" w:rsidP="00520EE5">
      <w:pPr>
        <w:pStyle w:val="xmsonormal"/>
        <w:numPr>
          <w:ilvl w:val="0"/>
          <w:numId w:val="3"/>
        </w:numPr>
        <w:shd w:val="clear" w:color="auto" w:fill="FFFFFF"/>
        <w:spacing w:before="0" w:beforeAutospacing="0" w:after="0" w:afterAutospacing="0"/>
        <w:textAlignment w:val="baseline"/>
        <w:rPr>
          <w:rFonts w:ascii="Calibri" w:hAnsi="Calibri" w:cs="Calibri"/>
          <w:color w:val="000000"/>
          <w:sz w:val="22"/>
          <w:szCs w:val="22"/>
        </w:rPr>
      </w:pPr>
      <w:r>
        <w:rPr>
          <w:rFonts w:ascii="Arial" w:hAnsi="Arial" w:cs="Arial"/>
          <w:color w:val="000000"/>
          <w:sz w:val="20"/>
          <w:szCs w:val="20"/>
          <w:bdr w:val="none" w:sz="0" w:space="0" w:color="auto" w:frame="1"/>
        </w:rPr>
        <w:t>Turn Technologies</w:t>
      </w:r>
    </w:p>
    <w:p w14:paraId="421F0BB3" w14:textId="77777777" w:rsidR="00520EE5" w:rsidRDefault="00520EE5" w:rsidP="00520EE5">
      <w:pPr>
        <w:pStyle w:val="Norm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14:paraId="3C10A93F" w14:textId="77777777" w:rsidR="00520EE5" w:rsidRDefault="00520EE5" w:rsidP="00520EE5">
      <w:pPr>
        <w:pStyle w:val="NormalWeb"/>
        <w:shd w:val="clear" w:color="auto" w:fill="FFFFFF"/>
        <w:spacing w:before="0" w:beforeAutospacing="0" w:after="0" w:afterAutospacing="0"/>
        <w:rPr>
          <w:rFonts w:ascii="Segoe UI" w:hAnsi="Segoe UI" w:cs="Segoe UI"/>
          <w:color w:val="201F1E"/>
          <w:sz w:val="23"/>
          <w:szCs w:val="23"/>
        </w:rPr>
      </w:pPr>
      <w:r>
        <w:rPr>
          <w:rFonts w:ascii="Arial" w:hAnsi="Arial" w:cs="Arial"/>
          <w:b/>
          <w:bCs/>
          <w:color w:val="000000"/>
          <w:sz w:val="20"/>
          <w:szCs w:val="20"/>
          <w:bdr w:val="none" w:sz="0" w:space="0" w:color="auto" w:frame="1"/>
        </w:rPr>
        <w:t>About Keiretsu Forum</w:t>
      </w:r>
    </w:p>
    <w:p w14:paraId="663999D8" w14:textId="77777777" w:rsidR="00520EE5" w:rsidRDefault="00520EE5" w:rsidP="00520EE5">
      <w:pPr>
        <w:pStyle w:val="NormalWeb"/>
        <w:shd w:val="clear" w:color="auto" w:fill="FFFFFF"/>
        <w:spacing w:before="0" w:beforeAutospacing="0" w:after="0" w:afterAutospacing="0"/>
        <w:rPr>
          <w:rFonts w:ascii="Segoe UI" w:hAnsi="Segoe UI" w:cs="Segoe UI"/>
          <w:color w:val="201F1E"/>
          <w:sz w:val="23"/>
          <w:szCs w:val="23"/>
        </w:rPr>
      </w:pPr>
      <w:hyperlink r:id="rId6" w:tgtFrame="_blank" w:history="1">
        <w:r>
          <w:rPr>
            <w:rStyle w:val="Hyperlink"/>
            <w:rFonts w:ascii="Arial" w:hAnsi="Arial" w:cs="Arial"/>
            <w:color w:val="000000"/>
            <w:sz w:val="20"/>
            <w:szCs w:val="20"/>
            <w:bdr w:val="none" w:sz="0" w:space="0" w:color="auto" w:frame="1"/>
          </w:rPr>
          <w:t>Keiretsu Forum</w:t>
        </w:r>
      </w:hyperlink>
      <w:r>
        <w:rPr>
          <w:rFonts w:ascii="Arial" w:hAnsi="Arial" w:cs="Arial"/>
          <w:color w:val="000000"/>
          <w:sz w:val="20"/>
          <w:szCs w:val="20"/>
          <w:bdr w:val="none" w:sz="0" w:space="0" w:color="auto" w:frame="1"/>
        </w:rPr>
        <w:t> is a global investment community of accredited private equity angel investors, venture capitalists and corporate/institutional investors. Keiretsu Forum was founded in 2000 by Randy Williams. Keiretsu Forum today is a worldwide network of capital, resources and deal flow with 53 chapters on three continents. Keiretsu Forum members invest in high-quality, diverse investment opportunities. To date it has invested $950 million in 1,500+ companies. The community is strengthened through its involvement in social and charitable activities. </w:t>
      </w:r>
      <w:hyperlink r:id="rId7" w:tgtFrame="_blank" w:history="1">
        <w:r>
          <w:rPr>
            <w:rStyle w:val="Hyperlink"/>
            <w:rFonts w:ascii="Arial" w:hAnsi="Arial" w:cs="Arial"/>
            <w:sz w:val="20"/>
            <w:szCs w:val="20"/>
            <w:bdr w:val="none" w:sz="0" w:space="0" w:color="auto" w:frame="1"/>
          </w:rPr>
          <w:t>www.kerietsuforum.com</w:t>
        </w:r>
      </w:hyperlink>
    </w:p>
    <w:p w14:paraId="1CEB7B82" w14:textId="5D3B2875" w:rsidR="0098261B" w:rsidRPr="002B76D8" w:rsidRDefault="00520EE5" w:rsidP="002B76D8"/>
    <w:sectPr w:rsidR="0098261B" w:rsidRPr="002B76D8" w:rsidSect="00AF5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EC39AE"/>
    <w:multiLevelType w:val="multilevel"/>
    <w:tmpl w:val="FE1C2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392104"/>
    <w:multiLevelType w:val="multilevel"/>
    <w:tmpl w:val="9A7E6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FD6F7C"/>
    <w:multiLevelType w:val="multilevel"/>
    <w:tmpl w:val="4E6CF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81"/>
    <w:rsid w:val="001854A6"/>
    <w:rsid w:val="001E7881"/>
    <w:rsid w:val="002B76D8"/>
    <w:rsid w:val="00520EE5"/>
    <w:rsid w:val="00AF51DB"/>
    <w:rsid w:val="00BB5002"/>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55397"/>
  <w15:chartTrackingRefBased/>
  <w15:docId w15:val="{981906A9-65AF-4A95-8FFD-CF7DE64D8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78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7881"/>
    <w:rPr>
      <w:color w:val="0000FF"/>
      <w:u w:val="single"/>
    </w:rPr>
  </w:style>
  <w:style w:type="paragraph" w:customStyle="1" w:styleId="xmsonormal">
    <w:name w:val="x_msonormal"/>
    <w:basedOn w:val="Normal"/>
    <w:rsid w:val="00520E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718165">
      <w:bodyDiv w:val="1"/>
      <w:marLeft w:val="0"/>
      <w:marRight w:val="0"/>
      <w:marTop w:val="0"/>
      <w:marBottom w:val="0"/>
      <w:divBdr>
        <w:top w:val="none" w:sz="0" w:space="0" w:color="auto"/>
        <w:left w:val="none" w:sz="0" w:space="0" w:color="auto"/>
        <w:bottom w:val="none" w:sz="0" w:space="0" w:color="auto"/>
        <w:right w:val="none" w:sz="0" w:space="0" w:color="auto"/>
      </w:divBdr>
    </w:div>
    <w:div w:id="1375230265">
      <w:bodyDiv w:val="1"/>
      <w:marLeft w:val="0"/>
      <w:marRight w:val="0"/>
      <w:marTop w:val="0"/>
      <w:marBottom w:val="0"/>
      <w:divBdr>
        <w:top w:val="none" w:sz="0" w:space="0" w:color="auto"/>
        <w:left w:val="none" w:sz="0" w:space="0" w:color="auto"/>
        <w:bottom w:val="none" w:sz="0" w:space="0" w:color="auto"/>
        <w:right w:val="none" w:sz="0" w:space="0" w:color="auto"/>
      </w:divBdr>
    </w:div>
    <w:div w:id="200195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erietsuforu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track.io/trace/link/1982bbca1290160517af3363453bde4fbf55bd76?url=https%3A%2F%2Fwww.keiretsuforum.com%2F&amp;userId=2883417&amp;signature=5ce294179edd269c" TargetMode="External"/><Relationship Id="rId5" Type="http://schemas.openxmlformats.org/officeDocument/2006/relationships/hyperlink" Target="https://mailtrack.io/trace/link/e311bc426f6e88d76ea4d921af8c7f54b7f413a4?url=https%3A%2F%2Fwww.keiretsuforum.com%2F&amp;userId=2883417&amp;signature=40a7334873401b8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438</Words>
  <Characters>2501</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Pinto</dc:creator>
  <cp:keywords/>
  <dc:description/>
  <cp:lastModifiedBy>Clinton Pinto</cp:lastModifiedBy>
  <cp:revision>3</cp:revision>
  <dcterms:created xsi:type="dcterms:W3CDTF">2021-02-04T17:21:00Z</dcterms:created>
  <dcterms:modified xsi:type="dcterms:W3CDTF">2021-02-04T18:25:00Z</dcterms:modified>
</cp:coreProperties>
</file>